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FF75EB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F75EB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7E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1681</w:t>
            </w:r>
          </w:p>
        </w:tc>
      </w:tr>
    </w:tbl>
    <w:p w:rsidR="0010717B" w:rsidRDefault="0010717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3769" w:rsidRDefault="00121920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FF75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F75EB" w:rsidRDefault="00FF75E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  земель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 Якушинецької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будівель 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комунального обслуговування на земельну ділянку 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розташовану на території Якушинецької територіальної громади </w:t>
      </w:r>
    </w:p>
    <w:p w:rsidR="00E52ACA" w:rsidRDefault="00003769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</w:p>
    <w:p w:rsidR="0010717B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003769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003769"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10717B" w:rsidRDefault="0010717B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003769">
        <w:rPr>
          <w:color w:val="000000"/>
          <w:sz w:val="28"/>
          <w:szCs w:val="28"/>
          <w:lang w:val="uk-UA"/>
        </w:rPr>
        <w:t>0520682500:03:004:0187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03769">
        <w:rPr>
          <w:color w:val="000000"/>
          <w:sz w:val="28"/>
          <w:szCs w:val="28"/>
          <w:lang w:val="uk-UA"/>
        </w:rPr>
        <w:t>площею 1,8671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003769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03769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003769">
        <w:rPr>
          <w:color w:val="000000"/>
          <w:sz w:val="28"/>
          <w:szCs w:val="28"/>
          <w:lang w:val="uk-UA"/>
        </w:rPr>
        <w:t>Лисогора</w:t>
      </w:r>
      <w:proofErr w:type="spellEnd"/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10717B" w:rsidRPr="00B72040" w:rsidRDefault="0010717B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769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17B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D2407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07EE5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48</cp:revision>
  <cp:lastPrinted>2024-07-12T09:22:00Z</cp:lastPrinted>
  <dcterms:created xsi:type="dcterms:W3CDTF">2022-10-05T10:00:00Z</dcterms:created>
  <dcterms:modified xsi:type="dcterms:W3CDTF">2024-07-12T09:22:00Z</dcterms:modified>
</cp:coreProperties>
</file>